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see school as preparing kids for what is next-career and college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teach kids to learn and how to make their own learning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medium has changed not the message (passing notes vs. texting)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testing zombies!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giving them a quest, that starts them out on a quest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stop being teachers, start being facilitators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GAC factor (give a crap factor)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students can tweet their answers-I don’t want you to tell me, I want you to tweet me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kony 2012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kids are smarter than we think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of kids have access to a device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empower students to make a difference by giving them the reigns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school should invigorate you to learn more!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consume vs. create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tabula rasa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 infectious (radioactive symbol)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